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55" w:rsidRPr="00175819" w:rsidRDefault="00A74B55" w:rsidP="00ED282B">
      <w:pPr>
        <w:tabs>
          <w:tab w:val="left" w:pos="2127"/>
        </w:tabs>
        <w:autoSpaceDE w:val="0"/>
        <w:autoSpaceDN w:val="0"/>
        <w:adjustRightInd w:val="0"/>
        <w:spacing w:before="360" w:after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B4DE9">
        <w:rPr>
          <w:rFonts w:eastAsia="Calibri"/>
          <w:b/>
          <w:color w:val="000000"/>
          <w:spacing w:val="60"/>
          <w:sz w:val="28"/>
          <w:szCs w:val="28"/>
          <w:lang w:eastAsia="en-US"/>
        </w:rPr>
        <w:t>ЗАЯВКА</w:t>
      </w:r>
    </w:p>
    <w:p w:rsidR="00A74B55" w:rsidRDefault="00A74B55" w:rsidP="00D550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 xml:space="preserve">Инициативный проект, выдвигаемый для получения финансовой поддержки за счет областного бюджета (далее </w:t>
      </w:r>
      <w:r w:rsidR="00D550AF">
        <w:rPr>
          <w:rFonts w:eastAsia="Calibri"/>
          <w:color w:val="000000"/>
          <w:sz w:val="28"/>
          <w:szCs w:val="28"/>
          <w:lang w:eastAsia="en-US"/>
        </w:rPr>
        <w:t>– инициативный проект) «</w:t>
      </w:r>
      <w:r w:rsidR="006C2B6B">
        <w:rPr>
          <w:rFonts w:eastAsia="Calibri"/>
          <w:color w:val="000000"/>
          <w:sz w:val="28"/>
          <w:szCs w:val="28"/>
          <w:lang w:eastAsia="en-US"/>
        </w:rPr>
        <w:t>Дом для всей деревни</w:t>
      </w:r>
      <w:r w:rsidR="00D550AF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Pr="003F09EA">
        <w:rPr>
          <w:rFonts w:eastAsia="Calibri"/>
          <w:color w:val="000000"/>
          <w:sz w:val="28"/>
          <w:szCs w:val="28"/>
          <w:lang w:eastAsia="en-US"/>
        </w:rPr>
        <w:t xml:space="preserve">предполагаемый к реализации на территории </w:t>
      </w:r>
      <w:r w:rsidR="00D550AF">
        <w:rPr>
          <w:rFonts w:eastAsia="Calibri"/>
          <w:color w:val="000000"/>
          <w:sz w:val="28"/>
          <w:szCs w:val="28"/>
          <w:lang w:eastAsia="en-US"/>
        </w:rPr>
        <w:t>Верхнетоемского муниципального округа Архангельской области.</w:t>
      </w:r>
    </w:p>
    <w:p w:rsidR="00A74B55" w:rsidRDefault="00A74B55" w:rsidP="00CC268D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6"/>
          <w:sz w:val="28"/>
          <w:szCs w:val="28"/>
        </w:rPr>
        <w:t>1.  Инициатор проекта (фамилия, имя, отчество (при наличии), контактные</w:t>
      </w:r>
      <w:r w:rsidRPr="003F09EA">
        <w:rPr>
          <w:color w:val="000000"/>
          <w:sz w:val="28"/>
          <w:szCs w:val="28"/>
        </w:rPr>
        <w:t xml:space="preserve"> данные)</w:t>
      </w:r>
      <w:r w:rsidR="00CC268D">
        <w:rPr>
          <w:color w:val="000000"/>
          <w:sz w:val="28"/>
          <w:szCs w:val="28"/>
        </w:rPr>
        <w:t xml:space="preserve"> ТОС «</w:t>
      </w:r>
      <w:r w:rsidR="00F04399">
        <w:rPr>
          <w:color w:val="000000"/>
          <w:sz w:val="28"/>
          <w:szCs w:val="28"/>
        </w:rPr>
        <w:t>Светелка</w:t>
      </w:r>
      <w:r w:rsidR="00CC268D">
        <w:rPr>
          <w:color w:val="000000"/>
          <w:sz w:val="28"/>
          <w:szCs w:val="28"/>
        </w:rPr>
        <w:t xml:space="preserve">», председатель ТОСа </w:t>
      </w:r>
      <w:r w:rsidR="00F04399">
        <w:rPr>
          <w:color w:val="000000"/>
          <w:sz w:val="28"/>
          <w:szCs w:val="28"/>
        </w:rPr>
        <w:t>Сюхина Галина Николаевна 89522539036</w:t>
      </w:r>
      <w:r w:rsidR="00CC2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74B55" w:rsidRDefault="00A74B55" w:rsidP="00CC268D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2"/>
          <w:sz w:val="28"/>
          <w:szCs w:val="28"/>
        </w:rPr>
        <w:t>2. Указание на территорию муниципального образования Архангельской</w:t>
      </w:r>
      <w:r w:rsidRPr="003F09EA">
        <w:rPr>
          <w:color w:val="000000"/>
          <w:sz w:val="28"/>
          <w:szCs w:val="28"/>
        </w:rPr>
        <w:t xml:space="preserve"> области или его часть, в границах которой будет реализовываться инициативный проект:</w:t>
      </w:r>
      <w:r>
        <w:rPr>
          <w:color w:val="000000"/>
          <w:sz w:val="28"/>
          <w:szCs w:val="28"/>
        </w:rPr>
        <w:t xml:space="preserve"> </w:t>
      </w:r>
    </w:p>
    <w:p w:rsidR="00CC268D" w:rsidRDefault="00CC268D" w:rsidP="00CC268D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r w:rsidR="00F04399">
        <w:rPr>
          <w:color w:val="000000"/>
          <w:sz w:val="28"/>
          <w:szCs w:val="28"/>
        </w:rPr>
        <w:t>Троицкая д. 36</w:t>
      </w:r>
      <w:r>
        <w:rPr>
          <w:color w:val="000000"/>
          <w:sz w:val="28"/>
          <w:szCs w:val="28"/>
        </w:rPr>
        <w:t xml:space="preserve"> Верхнетоемского муниципального округа Архангельской области</w:t>
      </w:r>
    </w:p>
    <w:p w:rsidR="00CC268D" w:rsidRDefault="00A74B55" w:rsidP="00A74B55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 xml:space="preserve">Наименование (направление) инициативного проекта: </w:t>
      </w:r>
    </w:p>
    <w:p w:rsidR="00CC268D" w:rsidRDefault="00E76448" w:rsidP="00A74B55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«Дом для всей деревни» направлен на решение вопросов местного значения, предусмотренных Федеральным законом от 6 октября 2003 г. №131-ФЗ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5A672A" w:rsidRDefault="00A74B55" w:rsidP="00562990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Архангельской области или его части:</w:t>
      </w:r>
      <w:r>
        <w:rPr>
          <w:color w:val="000000"/>
          <w:sz w:val="28"/>
          <w:szCs w:val="28"/>
        </w:rPr>
        <w:t xml:space="preserve"> </w:t>
      </w:r>
    </w:p>
    <w:p w:rsidR="00046A29" w:rsidRPr="0023598E" w:rsidRDefault="00046A29" w:rsidP="002359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Народные ремесла являются неотъемлемой частью нашей российской культуры и истории нашей страны.</w:t>
      </w:r>
      <w:r w:rsidR="00E64264">
        <w:rPr>
          <w:color w:val="000000"/>
          <w:sz w:val="28"/>
          <w:szCs w:val="28"/>
        </w:rPr>
        <w:t xml:space="preserve"> Они отражают мудрость и мастерство наших предков, передаваемых из поколения в поколение.</w:t>
      </w:r>
      <w:r w:rsidR="0023598E" w:rsidRPr="0023598E">
        <w:rPr>
          <w:rFonts w:eastAsiaTheme="minorHAnsi"/>
          <w:sz w:val="26"/>
          <w:szCs w:val="26"/>
          <w:lang w:eastAsia="en-US"/>
        </w:rPr>
        <w:t xml:space="preserve"> </w:t>
      </w:r>
      <w:r w:rsidR="0023598E" w:rsidRPr="0023598E">
        <w:rPr>
          <w:rFonts w:eastAsiaTheme="minorHAnsi"/>
          <w:sz w:val="28"/>
          <w:szCs w:val="28"/>
          <w:lang w:eastAsia="en-US"/>
        </w:rPr>
        <w:t>Целью данного проекта</w:t>
      </w:r>
      <w:r w:rsidR="0023598E">
        <w:rPr>
          <w:rFonts w:eastAsiaTheme="minorHAnsi"/>
          <w:sz w:val="26"/>
          <w:szCs w:val="26"/>
          <w:lang w:eastAsia="en-US"/>
        </w:rPr>
        <w:t xml:space="preserve"> «</w:t>
      </w:r>
      <w:r w:rsidR="0023598E" w:rsidRPr="0023598E">
        <w:rPr>
          <w:rFonts w:eastAsiaTheme="minorHAnsi"/>
          <w:sz w:val="28"/>
          <w:szCs w:val="28"/>
          <w:lang w:eastAsia="en-US"/>
        </w:rPr>
        <w:t>Дом для всей деревни» является сохранение народных промыслов и традиций Русского Севера, изучение народного костюма, освоение технологии обережного шитья</w:t>
      </w:r>
      <w:r w:rsidR="00990BB2">
        <w:rPr>
          <w:rFonts w:eastAsiaTheme="minorHAnsi"/>
          <w:sz w:val="28"/>
          <w:szCs w:val="28"/>
          <w:lang w:eastAsia="en-US"/>
        </w:rPr>
        <w:t xml:space="preserve"> (проведение мастер-классов)</w:t>
      </w:r>
      <w:r w:rsidR="0023598E" w:rsidRPr="0023598E">
        <w:rPr>
          <w:rFonts w:eastAsiaTheme="minorHAnsi"/>
          <w:sz w:val="28"/>
          <w:szCs w:val="28"/>
          <w:lang w:eastAsia="en-US"/>
        </w:rPr>
        <w:t>.</w:t>
      </w:r>
    </w:p>
    <w:p w:rsidR="00046A29" w:rsidRDefault="00046A29" w:rsidP="00562990">
      <w:pPr>
        <w:autoSpaceDE w:val="0"/>
        <w:autoSpaceDN w:val="0"/>
        <w:spacing w:before="60"/>
        <w:ind w:firstLine="709"/>
        <w:jc w:val="both"/>
        <w:rPr>
          <w:sz w:val="28"/>
          <w:szCs w:val="28"/>
        </w:rPr>
      </w:pPr>
      <w:r w:rsidRPr="0023598E">
        <w:rPr>
          <w:sz w:val="28"/>
          <w:szCs w:val="28"/>
        </w:rPr>
        <w:t xml:space="preserve"> В д. Троицкая на общественных началах создана Творческая мастерская ремесел.  Здесь уже собрано и находятся в рабочем состоянии 6 ткацких станков, заправленных для ткачества дорожек-половиков, полотенец, узорного браного ткачества. Местные жители с удовольствием посещают мастерскую, осваивают технологию ткачества, воодушевлены пошивом народного костюма. </w:t>
      </w:r>
    </w:p>
    <w:p w:rsidR="00361A60" w:rsidRDefault="00361A60" w:rsidP="00562990">
      <w:pPr>
        <w:autoSpaceDE w:val="0"/>
        <w:autoSpaceDN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органов ТОС важно находить новые формы деятельности и укреплять добрососедские отношения между жителями, проживающими на их территории. </w:t>
      </w:r>
    </w:p>
    <w:p w:rsidR="00ED282B" w:rsidRDefault="00E64264" w:rsidP="00ED282B">
      <w:pPr>
        <w:widowControl/>
        <w:jc w:val="both"/>
        <w:rPr>
          <w:sz w:val="28"/>
          <w:szCs w:val="28"/>
        </w:rPr>
      </w:pPr>
      <w:r w:rsidRPr="00ED282B">
        <w:rPr>
          <w:sz w:val="28"/>
          <w:szCs w:val="28"/>
        </w:rPr>
        <w:t>Для сохранени</w:t>
      </w:r>
      <w:r w:rsidR="00ED282B" w:rsidRPr="00ED282B">
        <w:rPr>
          <w:sz w:val="28"/>
          <w:szCs w:val="28"/>
        </w:rPr>
        <w:t>я народных ремесел, д</w:t>
      </w:r>
      <w:r w:rsidR="00ED282B" w:rsidRPr="00ED282B">
        <w:rPr>
          <w:rFonts w:eastAsiaTheme="minorHAnsi"/>
          <w:sz w:val="28"/>
          <w:szCs w:val="28"/>
          <w:lang w:eastAsia="en-US"/>
        </w:rPr>
        <w:t xml:space="preserve">ля осуществления планов проведения мастер-классов, обучающего курса, показа изготовления изделия необходимо приобрести следующее </w:t>
      </w:r>
      <w:r w:rsidR="00C21C61" w:rsidRPr="00ED282B">
        <w:rPr>
          <w:rFonts w:eastAsiaTheme="minorHAnsi"/>
          <w:sz w:val="28"/>
          <w:szCs w:val="28"/>
          <w:lang w:eastAsia="en-US"/>
        </w:rPr>
        <w:t xml:space="preserve">оборудование: </w:t>
      </w:r>
      <w:r w:rsidR="00C21C61" w:rsidRPr="00ED282B">
        <w:rPr>
          <w:sz w:val="28"/>
          <w:szCs w:val="28"/>
        </w:rPr>
        <w:t>настольный</w:t>
      </w:r>
      <w:r w:rsidR="00A331D4" w:rsidRPr="00ED282B">
        <w:rPr>
          <w:sz w:val="28"/>
          <w:szCs w:val="28"/>
        </w:rPr>
        <w:t xml:space="preserve"> ткацкий станок (бёрдо 80см) – 2 шт., ткацкий станок для поясков – 2 шт., </w:t>
      </w:r>
      <w:r w:rsidR="00990BB2" w:rsidRPr="00ED282B">
        <w:rPr>
          <w:sz w:val="28"/>
          <w:szCs w:val="28"/>
        </w:rPr>
        <w:t>швейную машинку</w:t>
      </w:r>
      <w:r w:rsidR="00990BB2">
        <w:rPr>
          <w:sz w:val="28"/>
          <w:szCs w:val="28"/>
        </w:rPr>
        <w:t xml:space="preserve"> марки </w:t>
      </w:r>
      <w:r w:rsidR="00990BB2">
        <w:rPr>
          <w:sz w:val="28"/>
          <w:szCs w:val="28"/>
          <w:lang w:val="en-US"/>
        </w:rPr>
        <w:t>Drother</w:t>
      </w:r>
      <w:r w:rsidR="00990BB2" w:rsidRPr="00990BB2">
        <w:rPr>
          <w:sz w:val="28"/>
          <w:szCs w:val="28"/>
        </w:rPr>
        <w:t xml:space="preserve"> </w:t>
      </w:r>
      <w:r w:rsidR="00990BB2">
        <w:rPr>
          <w:sz w:val="28"/>
          <w:szCs w:val="28"/>
        </w:rPr>
        <w:t xml:space="preserve">или </w:t>
      </w:r>
      <w:r w:rsidR="00990BB2">
        <w:rPr>
          <w:sz w:val="28"/>
          <w:szCs w:val="28"/>
          <w:lang w:val="en-US"/>
        </w:rPr>
        <w:t>Janome</w:t>
      </w:r>
      <w:r w:rsidR="00990BB2">
        <w:rPr>
          <w:sz w:val="28"/>
          <w:szCs w:val="28"/>
        </w:rPr>
        <w:t>; гладильную доску, утюг, отпариватель, пластиковые манекены – 3 шт.</w:t>
      </w:r>
    </w:p>
    <w:p w:rsidR="00361A60" w:rsidRDefault="00ED282B" w:rsidP="00ED282B">
      <w:pPr>
        <w:widowControl/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1A60">
        <w:rPr>
          <w:sz w:val="28"/>
          <w:szCs w:val="28"/>
        </w:rPr>
        <w:t xml:space="preserve">ля </w:t>
      </w:r>
      <w:r w:rsidR="00990BB2">
        <w:rPr>
          <w:sz w:val="28"/>
          <w:szCs w:val="28"/>
        </w:rPr>
        <w:t xml:space="preserve">сохранения тепла в здании </w:t>
      </w:r>
      <w:r w:rsidR="00361A60">
        <w:rPr>
          <w:sz w:val="28"/>
          <w:szCs w:val="28"/>
        </w:rPr>
        <w:t>необходимо заменить</w:t>
      </w:r>
      <w:r w:rsidR="00990BB2">
        <w:rPr>
          <w:sz w:val="28"/>
          <w:szCs w:val="28"/>
        </w:rPr>
        <w:t xml:space="preserve"> деревянные окна на пластиковые для высокой теплоизоляции и для отсутствия сквозняков. Также </w:t>
      </w:r>
      <w:r w:rsidR="00990BB2">
        <w:rPr>
          <w:sz w:val="28"/>
          <w:szCs w:val="28"/>
        </w:rPr>
        <w:lastRenderedPageBreak/>
        <w:t>необходимо приобрести 4 комплекта (карниз+шторы для оборудования помещения).</w:t>
      </w:r>
    </w:p>
    <w:p w:rsidR="00A74B55" w:rsidRDefault="00990BB2" w:rsidP="00A74B55">
      <w:pPr>
        <w:autoSpaceDE w:val="0"/>
        <w:autoSpaceDN w:val="0"/>
        <w:jc w:val="center"/>
        <w:rPr>
          <w:color w:val="000000"/>
        </w:rPr>
      </w:pPr>
      <w:r w:rsidRPr="003F09EA">
        <w:rPr>
          <w:color w:val="000000"/>
        </w:rPr>
        <w:t xml:space="preserve"> </w:t>
      </w:r>
      <w:r w:rsidR="00A74B55" w:rsidRPr="003F09EA">
        <w:rPr>
          <w:color w:val="000000"/>
        </w:rPr>
        <w:t xml:space="preserve">(суть проблемы, ее негативные социально-экономические последствия, </w:t>
      </w:r>
      <w:r w:rsidR="00A74B55">
        <w:rPr>
          <w:color w:val="000000"/>
        </w:rPr>
        <w:br/>
      </w:r>
      <w:r w:rsidR="00A74B55" w:rsidRPr="003F09EA">
        <w:rPr>
          <w:color w:val="000000"/>
        </w:rPr>
        <w:t>степень неотложности решения и так далее)</w:t>
      </w:r>
    </w:p>
    <w:p w:rsidR="002E1218" w:rsidRDefault="00A74B55" w:rsidP="00A74B55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>Обоснование предложений по разрешению указанной проблемы, суть и основные характеристики инициативного проекта:</w:t>
      </w:r>
      <w:r>
        <w:rPr>
          <w:color w:val="000000"/>
          <w:sz w:val="28"/>
          <w:szCs w:val="28"/>
        </w:rPr>
        <w:t xml:space="preserve"> </w:t>
      </w:r>
    </w:p>
    <w:p w:rsidR="00990BB2" w:rsidRDefault="002E1218" w:rsidP="00990BB2">
      <w:pPr>
        <w:autoSpaceDE w:val="0"/>
        <w:autoSpaceDN w:val="0"/>
        <w:spacing w:before="60"/>
        <w:ind w:firstLine="709"/>
        <w:jc w:val="both"/>
        <w:rPr>
          <w:sz w:val="28"/>
          <w:szCs w:val="28"/>
        </w:rPr>
      </w:pPr>
      <w:r w:rsidRPr="00A331D4">
        <w:rPr>
          <w:color w:val="000000"/>
          <w:sz w:val="28"/>
          <w:szCs w:val="28"/>
        </w:rPr>
        <w:t xml:space="preserve">Для решения данной проблемы необходимо </w:t>
      </w:r>
      <w:r w:rsidR="0023598E" w:rsidRPr="00A331D4">
        <w:rPr>
          <w:color w:val="000000"/>
          <w:sz w:val="28"/>
          <w:szCs w:val="28"/>
        </w:rPr>
        <w:t>заменить окна</w:t>
      </w:r>
      <w:r w:rsidR="00361A60" w:rsidRPr="00A331D4">
        <w:rPr>
          <w:color w:val="000000"/>
          <w:sz w:val="28"/>
          <w:szCs w:val="28"/>
        </w:rPr>
        <w:t xml:space="preserve">, </w:t>
      </w:r>
      <w:r w:rsidR="00990BB2">
        <w:rPr>
          <w:sz w:val="28"/>
          <w:szCs w:val="28"/>
        </w:rPr>
        <w:t>приобрести:</w:t>
      </w:r>
      <w:r w:rsidR="00A331D4" w:rsidRPr="00A331D4">
        <w:rPr>
          <w:sz w:val="28"/>
          <w:szCs w:val="28"/>
        </w:rPr>
        <w:t xml:space="preserve"> </w:t>
      </w:r>
      <w:r w:rsidR="00A331D4">
        <w:rPr>
          <w:sz w:val="28"/>
          <w:szCs w:val="28"/>
        </w:rPr>
        <w:t xml:space="preserve">настольный ткацкий станок (бёрдо 80см) – 2 шт., ткацкий станок для поясков – 2 шт., </w:t>
      </w:r>
      <w:r w:rsidR="00990BB2">
        <w:rPr>
          <w:sz w:val="28"/>
          <w:szCs w:val="28"/>
        </w:rPr>
        <w:t xml:space="preserve">швейную машинку марки </w:t>
      </w:r>
      <w:r w:rsidR="00990BB2">
        <w:rPr>
          <w:sz w:val="28"/>
          <w:szCs w:val="28"/>
          <w:lang w:val="en-US"/>
        </w:rPr>
        <w:t>Drother</w:t>
      </w:r>
      <w:r w:rsidR="00990BB2" w:rsidRPr="00990BB2">
        <w:rPr>
          <w:sz w:val="28"/>
          <w:szCs w:val="28"/>
        </w:rPr>
        <w:t xml:space="preserve"> </w:t>
      </w:r>
      <w:r w:rsidR="00990BB2">
        <w:rPr>
          <w:sz w:val="28"/>
          <w:szCs w:val="28"/>
        </w:rPr>
        <w:t xml:space="preserve">или </w:t>
      </w:r>
      <w:r w:rsidR="00990BB2">
        <w:rPr>
          <w:sz w:val="28"/>
          <w:szCs w:val="28"/>
          <w:lang w:val="en-US"/>
        </w:rPr>
        <w:t>Janome</w:t>
      </w:r>
      <w:r w:rsidR="00990BB2">
        <w:rPr>
          <w:sz w:val="28"/>
          <w:szCs w:val="28"/>
        </w:rPr>
        <w:t>; гладильную доску, утюг, отпариватель, пластиковые манекены – 3 шт, 4 комплекта (карниз+шторы для оборудования помещения).</w:t>
      </w:r>
    </w:p>
    <w:p w:rsidR="00046A29" w:rsidRDefault="00A74B55" w:rsidP="00046A29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4"/>
          <w:sz w:val="28"/>
          <w:szCs w:val="28"/>
        </w:rPr>
        <w:t>6. Описание ожидаемого результата (ожидаемых результатов) реализации</w:t>
      </w:r>
      <w:r w:rsidRPr="003F09EA">
        <w:rPr>
          <w:color w:val="000000"/>
          <w:sz w:val="28"/>
          <w:szCs w:val="28"/>
        </w:rPr>
        <w:t xml:space="preserve"> инициативного проекта:</w:t>
      </w:r>
      <w:r>
        <w:rPr>
          <w:color w:val="000000"/>
          <w:sz w:val="28"/>
          <w:szCs w:val="28"/>
        </w:rPr>
        <w:t xml:space="preserve"> </w:t>
      </w:r>
    </w:p>
    <w:p w:rsidR="00046A29" w:rsidRPr="00361A60" w:rsidRDefault="00046A29" w:rsidP="00046A29">
      <w:pPr>
        <w:autoSpaceDE w:val="0"/>
        <w:autoSpaceDN w:val="0"/>
        <w:spacing w:before="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A60">
        <w:rPr>
          <w:rFonts w:eastAsiaTheme="minorHAnsi"/>
          <w:sz w:val="28"/>
          <w:szCs w:val="28"/>
          <w:lang w:eastAsia="en-US"/>
        </w:rPr>
        <w:t xml:space="preserve">Целевые группы: население, охваченное деятельностью ТОС «Светелка» в </w:t>
      </w:r>
      <w:r w:rsidR="00C21C61" w:rsidRPr="00361A60">
        <w:rPr>
          <w:rFonts w:eastAsiaTheme="minorHAnsi"/>
          <w:sz w:val="28"/>
          <w:szCs w:val="28"/>
          <w:lang w:eastAsia="en-US"/>
        </w:rPr>
        <w:t>зимнее время,</w:t>
      </w:r>
      <w:r w:rsidRPr="00361A60">
        <w:rPr>
          <w:rFonts w:eastAsiaTheme="minorHAnsi"/>
          <w:sz w:val="28"/>
          <w:szCs w:val="28"/>
          <w:lang w:eastAsia="en-US"/>
        </w:rPr>
        <w:t xml:space="preserve"> здесь проживает около 50 человек, а в весенне-летний период – более 150; мастера декоративного-прикладного творчества, народных ремесел Верхнетоемского округа и заинтересованные лица в области сохранения культурного наследия; подростки и молодежь, принявшие участие в мастер-классах.</w:t>
      </w:r>
    </w:p>
    <w:p w:rsidR="00046A29" w:rsidRPr="00361A60" w:rsidRDefault="00046A29" w:rsidP="00046A29">
      <w:pPr>
        <w:widowControl/>
        <w:ind w:firstLine="435"/>
        <w:rPr>
          <w:rFonts w:eastAsiaTheme="minorHAnsi"/>
          <w:sz w:val="28"/>
          <w:szCs w:val="28"/>
          <w:lang w:eastAsia="en-US"/>
        </w:rPr>
      </w:pPr>
      <w:r w:rsidRPr="00046A29">
        <w:rPr>
          <w:rFonts w:eastAsiaTheme="minorHAnsi"/>
          <w:sz w:val="28"/>
          <w:szCs w:val="28"/>
          <w:lang w:eastAsia="en-US"/>
        </w:rPr>
        <w:t>Ожидаемый результат:</w:t>
      </w:r>
    </w:p>
    <w:p w:rsidR="00046A29" w:rsidRPr="00046A29" w:rsidRDefault="00046A29" w:rsidP="00046A29">
      <w:pPr>
        <w:widowControl/>
        <w:ind w:firstLine="435"/>
        <w:jc w:val="both"/>
        <w:rPr>
          <w:rFonts w:eastAsiaTheme="minorHAnsi"/>
          <w:sz w:val="28"/>
          <w:szCs w:val="28"/>
          <w:lang w:eastAsia="en-US"/>
        </w:rPr>
      </w:pPr>
      <w:r w:rsidRPr="00361A60">
        <w:rPr>
          <w:rFonts w:eastAsiaTheme="minorHAnsi"/>
          <w:sz w:val="28"/>
          <w:szCs w:val="28"/>
          <w:lang w:eastAsia="en-US"/>
        </w:rPr>
        <w:t xml:space="preserve">- </w:t>
      </w:r>
      <w:r w:rsidRPr="00046A29">
        <w:rPr>
          <w:rFonts w:eastAsiaTheme="minorHAnsi"/>
          <w:sz w:val="28"/>
          <w:szCs w:val="28"/>
          <w:lang w:eastAsia="en-US"/>
        </w:rPr>
        <w:t>происходит душевное возвращение к истокам, к корням</w:t>
      </w:r>
      <w:r w:rsidRPr="00361A60">
        <w:rPr>
          <w:rFonts w:eastAsiaTheme="minorHAnsi"/>
          <w:sz w:val="28"/>
          <w:szCs w:val="28"/>
          <w:lang w:eastAsia="en-US"/>
        </w:rPr>
        <w:t xml:space="preserve"> национальной русской культуры;</w:t>
      </w:r>
    </w:p>
    <w:p w:rsidR="00046A29" w:rsidRPr="00046A29" w:rsidRDefault="00046A29" w:rsidP="00046A29">
      <w:pPr>
        <w:widowControl/>
        <w:ind w:firstLine="43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1A60">
        <w:rPr>
          <w:rFonts w:eastAsiaTheme="minorHAnsi"/>
          <w:sz w:val="28"/>
          <w:szCs w:val="28"/>
          <w:lang w:eastAsia="en-US"/>
        </w:rPr>
        <w:t xml:space="preserve">- </w:t>
      </w:r>
      <w:r w:rsidRPr="00046A29">
        <w:rPr>
          <w:rFonts w:eastAsiaTheme="minorHAnsi"/>
          <w:sz w:val="28"/>
          <w:szCs w:val="28"/>
          <w:lang w:eastAsia="en-US"/>
        </w:rPr>
        <w:t>воспитание у подрастающего поколения любви к своей родине, истории, традициям предков</w:t>
      </w:r>
      <w:r w:rsidRPr="00361A60">
        <w:rPr>
          <w:rFonts w:eastAsiaTheme="minorHAnsi"/>
          <w:sz w:val="28"/>
          <w:szCs w:val="28"/>
          <w:lang w:eastAsia="en-US"/>
        </w:rPr>
        <w:t>;</w:t>
      </w:r>
    </w:p>
    <w:p w:rsidR="00046A29" w:rsidRPr="00046A29" w:rsidRDefault="00046A29" w:rsidP="00046A29">
      <w:pPr>
        <w:widowControl/>
        <w:ind w:firstLine="43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1A60">
        <w:rPr>
          <w:rFonts w:eastAsiaTheme="minorHAnsi"/>
          <w:sz w:val="28"/>
          <w:szCs w:val="28"/>
          <w:lang w:eastAsia="en-US"/>
        </w:rPr>
        <w:t>- у</w:t>
      </w:r>
      <w:r w:rsidRPr="00046A29">
        <w:rPr>
          <w:rFonts w:eastAsiaTheme="minorHAnsi"/>
          <w:sz w:val="28"/>
          <w:szCs w:val="28"/>
          <w:lang w:eastAsia="en-US"/>
        </w:rPr>
        <w:t>частие в фестивалях и ярмарках народных умельцев и мастеров</w:t>
      </w:r>
      <w:r w:rsidRPr="00361A60">
        <w:rPr>
          <w:rFonts w:eastAsiaTheme="minorHAnsi"/>
          <w:sz w:val="28"/>
          <w:szCs w:val="28"/>
          <w:lang w:eastAsia="en-US"/>
        </w:rPr>
        <w:t>;</w:t>
      </w:r>
    </w:p>
    <w:p w:rsidR="00046A29" w:rsidRDefault="00046A29" w:rsidP="00E64264">
      <w:pPr>
        <w:widowControl/>
        <w:ind w:firstLine="435"/>
        <w:contextualSpacing/>
        <w:jc w:val="both"/>
        <w:rPr>
          <w:color w:val="000000"/>
        </w:rPr>
      </w:pPr>
      <w:r w:rsidRPr="00361A60">
        <w:rPr>
          <w:rFonts w:eastAsiaTheme="minorHAnsi"/>
          <w:sz w:val="28"/>
          <w:szCs w:val="28"/>
          <w:lang w:eastAsia="en-US"/>
        </w:rPr>
        <w:t>- и</w:t>
      </w:r>
      <w:r w:rsidRPr="00046A29">
        <w:rPr>
          <w:rFonts w:eastAsiaTheme="minorHAnsi"/>
          <w:sz w:val="28"/>
          <w:szCs w:val="28"/>
          <w:lang w:eastAsia="en-US"/>
        </w:rPr>
        <w:t>зучение семантики орнамента, значения условных обозначений в узоре.</w:t>
      </w:r>
    </w:p>
    <w:p w:rsidR="00A74B55" w:rsidRPr="007B4DE9" w:rsidRDefault="00046A29" w:rsidP="00A74B55">
      <w:pPr>
        <w:autoSpaceDE w:val="0"/>
        <w:autoSpaceDN w:val="0"/>
        <w:jc w:val="center"/>
        <w:rPr>
          <w:color w:val="000000"/>
          <w:spacing w:val="-2"/>
        </w:rPr>
      </w:pPr>
      <w:r w:rsidRPr="003F09EA">
        <w:rPr>
          <w:color w:val="000000"/>
        </w:rPr>
        <w:t xml:space="preserve"> </w:t>
      </w:r>
      <w:r w:rsidR="00A74B55" w:rsidRPr="003F09EA">
        <w:rPr>
          <w:color w:val="000000"/>
        </w:rPr>
        <w:t>(указываются ожидаемый срок эксплуатации (</w:t>
      </w:r>
      <w:r w:rsidR="00A74B55">
        <w:rPr>
          <w:color w:val="000000"/>
        </w:rPr>
        <w:t>«</w:t>
      </w:r>
      <w:r w:rsidR="00A74B55" w:rsidRPr="003F09EA">
        <w:rPr>
          <w:color w:val="000000"/>
        </w:rPr>
        <w:t>жизни</w:t>
      </w:r>
      <w:r w:rsidR="00A74B55">
        <w:rPr>
          <w:color w:val="000000"/>
        </w:rPr>
        <w:t>»</w:t>
      </w:r>
      <w:r w:rsidR="00A74B55" w:rsidRPr="003F09EA">
        <w:rPr>
          <w:color w:val="000000"/>
        </w:rPr>
        <w:t xml:space="preserve">) результатов инициативного проекта, </w:t>
      </w:r>
      <w:r w:rsidR="00A74B55" w:rsidRPr="003F09EA">
        <w:rPr>
          <w:color w:val="000000"/>
        </w:rPr>
        <w:br/>
      </w:r>
      <w:r w:rsidR="00A74B55" w:rsidRPr="007B4DE9">
        <w:rPr>
          <w:color w:val="000000"/>
          <w:spacing w:val="-2"/>
        </w:rPr>
        <w:t>социальный или экономический эффекты для жителей муниципального образования Архангельской области)</w:t>
      </w:r>
    </w:p>
    <w:p w:rsidR="00A74B55" w:rsidRDefault="00A74B55" w:rsidP="003A772B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7. Предварительный расчет необходимых расходов на реализацию инициативного проекта: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64264" w:rsidRPr="00E64264">
        <w:rPr>
          <w:rFonts w:eastAsia="Calibri"/>
          <w:color w:val="000000"/>
          <w:sz w:val="28"/>
          <w:szCs w:val="28"/>
          <w:u w:val="single"/>
          <w:lang w:eastAsia="en-US"/>
        </w:rPr>
        <w:t>1</w:t>
      </w:r>
      <w:r w:rsidR="003A772B" w:rsidRPr="003A772B">
        <w:rPr>
          <w:rFonts w:eastAsia="Calibri"/>
          <w:color w:val="000000"/>
          <w:sz w:val="28"/>
          <w:szCs w:val="28"/>
          <w:u w:val="single"/>
          <w:lang w:eastAsia="en-US"/>
        </w:rPr>
        <w:t> </w:t>
      </w:r>
      <w:r w:rsidR="00E64264">
        <w:rPr>
          <w:rFonts w:eastAsia="Calibri"/>
          <w:color w:val="000000"/>
          <w:sz w:val="28"/>
          <w:szCs w:val="28"/>
          <w:u w:val="single"/>
          <w:lang w:eastAsia="en-US"/>
        </w:rPr>
        <w:t>5</w:t>
      </w:r>
      <w:r w:rsidR="003A772B" w:rsidRPr="003A772B">
        <w:rPr>
          <w:rFonts w:eastAsia="Calibri"/>
          <w:color w:val="000000"/>
          <w:sz w:val="28"/>
          <w:szCs w:val="28"/>
          <w:u w:val="single"/>
          <w:lang w:eastAsia="en-US"/>
        </w:rPr>
        <w:t>00 000 (</w:t>
      </w:r>
      <w:r w:rsidR="00E64264">
        <w:rPr>
          <w:rFonts w:eastAsia="Calibri"/>
          <w:color w:val="000000"/>
          <w:sz w:val="28"/>
          <w:szCs w:val="28"/>
          <w:u w:val="single"/>
          <w:lang w:eastAsia="en-US"/>
        </w:rPr>
        <w:t>Один</w:t>
      </w:r>
      <w:r w:rsidR="003A772B" w:rsidRPr="003A772B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миллион</w:t>
      </w:r>
      <w:r w:rsidR="00E6426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пятьсот тысяч</w:t>
      </w:r>
      <w:r w:rsidR="003A772B" w:rsidRPr="003A772B">
        <w:rPr>
          <w:rFonts w:eastAsia="Calibri"/>
          <w:color w:val="000000"/>
          <w:sz w:val="28"/>
          <w:szCs w:val="28"/>
          <w:u w:val="single"/>
          <w:lang w:eastAsia="en-US"/>
        </w:rPr>
        <w:t>) рублей 00 копеек</w:t>
      </w:r>
      <w:r w:rsidR="00583CAC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(локально-сметный расчет, коммерческие предложения)</w:t>
      </w:r>
    </w:p>
    <w:p w:rsidR="00DD31BD" w:rsidRDefault="00DD31BD" w:rsidP="003A772B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Трудовое участие членов ТОС «Светелка» 12 человек. Они выполнят работы по </w:t>
      </w:r>
      <w:r w:rsidR="000C672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снятию оконных переплетов, остеклённых 0,264132 кв.м. и по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уборке территории и помещения после </w:t>
      </w:r>
      <w:r w:rsidR="000C6723">
        <w:rPr>
          <w:rFonts w:eastAsia="Calibri"/>
          <w:color w:val="000000"/>
          <w:sz w:val="28"/>
          <w:szCs w:val="28"/>
          <w:u w:val="single"/>
          <w:lang w:eastAsia="en-US"/>
        </w:rPr>
        <w:t>замены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деревянных окон</w:t>
      </w:r>
      <w:r w:rsidR="000C672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– 11773 руб. 08 копеек (одиннадцать тысяч семьсот семьдесят три рубля 08 копеек)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.</w:t>
      </w:r>
    </w:p>
    <w:p w:rsidR="00DD31BD" w:rsidRDefault="00DD31BD" w:rsidP="003A772B">
      <w:pPr>
        <w:autoSpaceDE w:val="0"/>
        <w:autoSpaceDN w:val="0"/>
        <w:adjustRightInd w:val="0"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ООО «Кондратовское</w:t>
      </w:r>
      <w:r w:rsidR="000C6723">
        <w:rPr>
          <w:rFonts w:eastAsia="Calibri"/>
          <w:color w:val="000000"/>
          <w:sz w:val="28"/>
          <w:szCs w:val="28"/>
          <w:u w:val="single"/>
          <w:lang w:eastAsia="en-US"/>
        </w:rPr>
        <w:t>» частично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выполнит работы на безвозмездной о</w:t>
      </w:r>
      <w:r w:rsidR="000C6723">
        <w:rPr>
          <w:rFonts w:eastAsia="Calibri"/>
          <w:color w:val="000000"/>
          <w:sz w:val="28"/>
          <w:szCs w:val="28"/>
          <w:u w:val="single"/>
          <w:lang w:eastAsia="en-US"/>
        </w:rPr>
        <w:t>с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нове на сумму</w:t>
      </w:r>
      <w:r w:rsidR="000C672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293176 рублей 92 копейки (Двести девяносто три тысячи сто семьдесят шесть рублей 92 копейки)</w:t>
      </w:r>
      <w:r w:rsidR="001673F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. В эти работы войдет демонтаж оконных коробок в рубленных стенах 8 окон (6 окон размером </w:t>
      </w:r>
      <w:r w:rsidR="001673F3" w:rsidRPr="001673F3">
        <w:rPr>
          <w:color w:val="1A1A1A"/>
          <w:sz w:val="28"/>
          <w:szCs w:val="28"/>
          <w:shd w:val="clear" w:color="auto" w:fill="FFFFFF"/>
        </w:rPr>
        <w:t>1,31*2,07</w:t>
      </w:r>
      <w:r w:rsidR="001673F3">
        <w:rPr>
          <w:color w:val="1A1A1A"/>
          <w:sz w:val="28"/>
          <w:szCs w:val="28"/>
          <w:shd w:val="clear" w:color="auto" w:fill="FFFFFF"/>
        </w:rPr>
        <w:t>м</w:t>
      </w:r>
      <w:r w:rsidR="001673F3" w:rsidRPr="001673F3">
        <w:rPr>
          <w:color w:val="1A1A1A"/>
          <w:sz w:val="28"/>
          <w:szCs w:val="28"/>
          <w:shd w:val="clear" w:color="auto" w:fill="FFFFFF"/>
        </w:rPr>
        <w:t xml:space="preserve"> и 2 окна </w:t>
      </w:r>
      <w:r w:rsidR="001673F3">
        <w:rPr>
          <w:color w:val="1A1A1A"/>
          <w:sz w:val="28"/>
          <w:szCs w:val="28"/>
          <w:shd w:val="clear" w:color="auto" w:fill="FFFFFF"/>
        </w:rPr>
        <w:t xml:space="preserve">размером </w:t>
      </w:r>
      <w:r w:rsidR="001673F3" w:rsidRPr="001673F3">
        <w:rPr>
          <w:color w:val="1A1A1A"/>
          <w:sz w:val="28"/>
          <w:szCs w:val="28"/>
          <w:shd w:val="clear" w:color="auto" w:fill="FFFFFF"/>
        </w:rPr>
        <w:t>2,45*2,07</w:t>
      </w:r>
      <w:r w:rsidR="001673F3">
        <w:rPr>
          <w:color w:val="1A1A1A"/>
          <w:sz w:val="28"/>
          <w:szCs w:val="28"/>
          <w:shd w:val="clear" w:color="auto" w:fill="FFFFFF"/>
        </w:rPr>
        <w:t>м); установка оконных блоков из ПВХ профилей</w:t>
      </w:r>
      <w:r w:rsidR="007C7358">
        <w:rPr>
          <w:color w:val="1A1A1A"/>
          <w:sz w:val="28"/>
          <w:szCs w:val="28"/>
          <w:shd w:val="clear" w:color="auto" w:fill="FFFFFF"/>
        </w:rPr>
        <w:t xml:space="preserve"> 0,264132кв.м.</w:t>
      </w:r>
      <w:r w:rsidR="00A00622">
        <w:rPr>
          <w:color w:val="1A1A1A"/>
          <w:sz w:val="28"/>
          <w:szCs w:val="28"/>
          <w:shd w:val="clear" w:color="auto" w:fill="FFFFFF"/>
        </w:rPr>
        <w:t xml:space="preserve"> перевозка мусора, установка подоконных досок из ПВХ (объем ((1,31*6) + (2,45*2))/100=0,</w:t>
      </w:r>
      <w:r w:rsidR="00A00622" w:rsidRPr="00A00622">
        <w:rPr>
          <w:color w:val="1A1A1A"/>
          <w:sz w:val="28"/>
          <w:szCs w:val="28"/>
          <w:shd w:val="clear" w:color="auto" w:fill="FFFFFF"/>
        </w:rPr>
        <w:t>1276</w:t>
      </w:r>
      <w:r w:rsidR="00A00622">
        <w:rPr>
          <w:color w:val="1A1A1A"/>
          <w:sz w:val="28"/>
          <w:szCs w:val="28"/>
          <w:shd w:val="clear" w:color="auto" w:fill="FFFFFF"/>
        </w:rPr>
        <w:t>, установка уголков ПВХ на клее (наличников (объем (6,76+90,4)/100+0,9716).</w:t>
      </w:r>
      <w:r w:rsidR="007C7358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3A772B" w:rsidRDefault="00A74B55" w:rsidP="00A74B55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4"/>
          <w:sz w:val="28"/>
          <w:szCs w:val="28"/>
        </w:rPr>
        <w:t>8. Количество граждан, принявших участие в выдвижении инициативного</w:t>
      </w:r>
      <w:r w:rsidRPr="003F09EA">
        <w:rPr>
          <w:color w:val="000000"/>
          <w:sz w:val="28"/>
          <w:szCs w:val="28"/>
        </w:rPr>
        <w:t xml:space="preserve"> проекта:</w:t>
      </w:r>
      <w:r>
        <w:rPr>
          <w:color w:val="000000"/>
          <w:sz w:val="28"/>
          <w:szCs w:val="28"/>
        </w:rPr>
        <w:t xml:space="preserve"> </w:t>
      </w:r>
    </w:p>
    <w:p w:rsidR="00A74B55" w:rsidRDefault="003A772B" w:rsidP="003A772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642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</w:t>
      </w:r>
    </w:p>
    <w:p w:rsidR="00A74B55" w:rsidRDefault="00A74B55" w:rsidP="00A74B55">
      <w:pPr>
        <w:autoSpaceDE w:val="0"/>
        <w:autoSpaceDN w:val="0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9. Планируемые источники финансирования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6"/>
        <w:gridCol w:w="5304"/>
        <w:gridCol w:w="1737"/>
        <w:gridCol w:w="2072"/>
      </w:tblGrid>
      <w:tr w:rsidR="00A74B55" w:rsidRPr="007B4DE9" w:rsidTr="004C1856">
        <w:tc>
          <w:tcPr>
            <w:tcW w:w="268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№ </w:t>
            </w:r>
            <w:r w:rsidRPr="007B4DE9">
              <w:rPr>
                <w:rFonts w:eastAsia="Calibri"/>
                <w:b/>
                <w:color w:val="000000"/>
                <w:spacing w:val="-2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754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Вид источника </w:t>
            </w:r>
          </w:p>
        </w:tc>
        <w:tc>
          <w:tcPr>
            <w:tcW w:w="902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Сумма</w:t>
            </w:r>
            <w:r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br/>
            </w: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(тыс. рублей)</w:t>
            </w:r>
          </w:p>
        </w:tc>
        <w:tc>
          <w:tcPr>
            <w:tcW w:w="1076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Доля в общей сумме проекта (процентов)</w:t>
            </w:r>
          </w:p>
        </w:tc>
      </w:tr>
      <w:tr w:rsidR="00A74B55" w:rsidRPr="007B4DE9" w:rsidTr="004C1856">
        <w:tc>
          <w:tcPr>
            <w:tcW w:w="268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754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902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076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4</w:t>
            </w:r>
          </w:p>
        </w:tc>
      </w:tr>
      <w:tr w:rsidR="00A74B55" w:rsidRPr="007B4DE9" w:rsidTr="004C1856">
        <w:tc>
          <w:tcPr>
            <w:tcW w:w="268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754" w:type="pct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902" w:type="pct"/>
          </w:tcPr>
          <w:p w:rsidR="00A74B55" w:rsidRPr="007B4DE9" w:rsidRDefault="00B91282" w:rsidP="004E0F1D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1 </w:t>
            </w:r>
            <w:r w:rsidR="004E0F1D">
              <w:rPr>
                <w:rFonts w:eastAsia="Calibri"/>
                <w:color w:val="000000"/>
                <w:sz w:val="24"/>
                <w:szCs w:val="28"/>
                <w:lang w:eastAsia="en-US"/>
              </w:rPr>
              <w:t>110</w:t>
            </w:r>
            <w:r w:rsidR="009E5520">
              <w:rPr>
                <w:rFonts w:eastAsia="Calibri"/>
                <w:color w:val="000000"/>
                <w:sz w:val="24"/>
                <w:szCs w:val="28"/>
                <w:lang w:eastAsia="en-US"/>
              </w:rPr>
              <w:t>,00</w:t>
            </w:r>
          </w:p>
        </w:tc>
        <w:tc>
          <w:tcPr>
            <w:tcW w:w="1076" w:type="pct"/>
          </w:tcPr>
          <w:p w:rsidR="00A74B55" w:rsidRPr="007B4DE9" w:rsidRDefault="009E5520" w:rsidP="004E0F1D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7</w:t>
            </w:r>
            <w:r w:rsidR="004E0F1D">
              <w:rPr>
                <w:rFonts w:eastAsia="Calibri"/>
                <w:color w:val="000000"/>
                <w:sz w:val="24"/>
                <w:szCs w:val="28"/>
                <w:lang w:eastAsia="en-US"/>
              </w:rPr>
              <w:t>4</w:t>
            </w: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,</w:t>
            </w:r>
            <w:r w:rsidR="004E0F1D">
              <w:rPr>
                <w:rFonts w:eastAsia="Calibri"/>
                <w:color w:val="000000"/>
                <w:sz w:val="24"/>
                <w:szCs w:val="28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 </w:t>
            </w:r>
            <w:r w:rsidR="00D10648"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A74B55" w:rsidRPr="007B4DE9" w:rsidTr="004C1856">
        <w:tc>
          <w:tcPr>
            <w:tcW w:w="268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754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902" w:type="pct"/>
            <w:shd w:val="clear" w:color="auto" w:fill="auto"/>
          </w:tcPr>
          <w:p w:rsidR="00A74B55" w:rsidRPr="007B4DE9" w:rsidRDefault="00C21C61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75,00</w:t>
            </w:r>
          </w:p>
        </w:tc>
        <w:tc>
          <w:tcPr>
            <w:tcW w:w="1076" w:type="pct"/>
            <w:shd w:val="clear" w:color="auto" w:fill="auto"/>
          </w:tcPr>
          <w:p w:rsidR="00A74B55" w:rsidRPr="007B4DE9" w:rsidRDefault="00C21C61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5,00</w:t>
            </w:r>
          </w:p>
        </w:tc>
      </w:tr>
      <w:tr w:rsidR="00A74B55" w:rsidRPr="007B4DE9" w:rsidTr="004C1856">
        <w:tc>
          <w:tcPr>
            <w:tcW w:w="268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754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Средства физических лиц, поступившие в местный бюджет </w:t>
            </w:r>
          </w:p>
        </w:tc>
        <w:tc>
          <w:tcPr>
            <w:tcW w:w="902" w:type="pct"/>
            <w:shd w:val="clear" w:color="auto" w:fill="auto"/>
          </w:tcPr>
          <w:p w:rsidR="00A74B55" w:rsidRPr="007B4DE9" w:rsidRDefault="004B13F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10,05</w:t>
            </w:r>
          </w:p>
        </w:tc>
        <w:tc>
          <w:tcPr>
            <w:tcW w:w="1076" w:type="pct"/>
            <w:shd w:val="clear" w:color="auto" w:fill="auto"/>
          </w:tcPr>
          <w:p w:rsidR="00A74B55" w:rsidRPr="007B4DE9" w:rsidRDefault="00E96662" w:rsidP="00B91282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0,6</w:t>
            </w:r>
            <w:r w:rsidR="00B91282">
              <w:rPr>
                <w:rFonts w:eastAsia="Calibri"/>
                <w:color w:val="000000"/>
                <w:sz w:val="24"/>
                <w:szCs w:val="28"/>
                <w:lang w:eastAsia="en-US"/>
              </w:rPr>
              <w:t>7</w:t>
            </w:r>
          </w:p>
        </w:tc>
      </w:tr>
      <w:tr w:rsidR="00A74B55" w:rsidRPr="007B4DE9" w:rsidTr="004C1856">
        <w:tc>
          <w:tcPr>
            <w:tcW w:w="268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bookmarkStart w:id="1" w:name="P398"/>
            <w:bookmarkEnd w:id="1"/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754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902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A74B55" w:rsidRPr="007B4DE9" w:rsidTr="004C1856">
        <w:tc>
          <w:tcPr>
            <w:tcW w:w="268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2754" w:type="pct"/>
            <w:shd w:val="clear" w:color="auto" w:fill="auto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  <w:r w:rsidRPr="007B4DE9">
              <w:rPr>
                <w:color w:val="000000"/>
                <w:sz w:val="24"/>
              </w:rPr>
              <w:t>Сведения о планируемом (возможном) имущественном и (или) трудовом участии заинтересованных лиц в</w:t>
            </w:r>
            <w:r>
              <w:rPr>
                <w:color w:val="000000"/>
                <w:sz w:val="24"/>
              </w:rPr>
              <w:t> </w:t>
            </w:r>
            <w:r w:rsidRPr="007B4DE9">
              <w:rPr>
                <w:color w:val="000000"/>
                <w:sz w:val="24"/>
              </w:rPr>
              <w:t>реализации инициативного проекта</w:t>
            </w:r>
          </w:p>
        </w:tc>
        <w:tc>
          <w:tcPr>
            <w:tcW w:w="902" w:type="pct"/>
            <w:shd w:val="clear" w:color="auto" w:fill="auto"/>
          </w:tcPr>
          <w:p w:rsidR="00A74B55" w:rsidRPr="007B4DE9" w:rsidRDefault="004E0F1D" w:rsidP="004E0F1D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304</w:t>
            </w:r>
            <w:r w:rsidR="00B91282">
              <w:rPr>
                <w:rFonts w:eastAsia="Calibri"/>
                <w:color w:val="000000"/>
                <w:sz w:val="24"/>
                <w:lang w:eastAsia="en-US"/>
              </w:rPr>
              <w:t>,</w:t>
            </w:r>
            <w:r>
              <w:rPr>
                <w:rFonts w:eastAsia="Calibri"/>
                <w:color w:val="000000"/>
                <w:sz w:val="24"/>
                <w:lang w:eastAsia="en-US"/>
              </w:rPr>
              <w:t>95</w:t>
            </w:r>
          </w:p>
        </w:tc>
        <w:tc>
          <w:tcPr>
            <w:tcW w:w="1076" w:type="pct"/>
            <w:shd w:val="clear" w:color="auto" w:fill="auto"/>
          </w:tcPr>
          <w:p w:rsidR="00A74B55" w:rsidRPr="007B4DE9" w:rsidRDefault="009E5520" w:rsidP="004E0F1D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2</w:t>
            </w:r>
            <w:r w:rsidR="004E0F1D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>
              <w:rPr>
                <w:rFonts w:eastAsia="Calibri"/>
                <w:color w:val="000000"/>
                <w:sz w:val="24"/>
                <w:lang w:eastAsia="en-US"/>
              </w:rPr>
              <w:t>,</w:t>
            </w:r>
            <w:r w:rsidR="004E0F1D">
              <w:rPr>
                <w:rFonts w:eastAsia="Calibri"/>
                <w:color w:val="000000"/>
                <w:sz w:val="24"/>
                <w:lang w:eastAsia="en-US"/>
              </w:rPr>
              <w:t>33</w:t>
            </w:r>
          </w:p>
        </w:tc>
      </w:tr>
      <w:tr w:rsidR="00A74B55" w:rsidRPr="007B4DE9" w:rsidTr="004C1856">
        <w:tc>
          <w:tcPr>
            <w:tcW w:w="3021" w:type="pct"/>
            <w:gridSpan w:val="2"/>
          </w:tcPr>
          <w:p w:rsidR="00A74B55" w:rsidRPr="007B4DE9" w:rsidRDefault="00A74B55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02" w:type="pct"/>
          </w:tcPr>
          <w:p w:rsidR="00A74B55" w:rsidRPr="007B4DE9" w:rsidRDefault="00E64264" w:rsidP="009E552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1 5</w:t>
            </w:r>
            <w:r w:rsidR="00EC2CCE">
              <w:rPr>
                <w:rFonts w:eastAsia="Calibri"/>
                <w:color w:val="000000"/>
                <w:sz w:val="24"/>
                <w:szCs w:val="28"/>
                <w:lang w:eastAsia="en-US"/>
              </w:rPr>
              <w:t>00,00</w:t>
            </w:r>
          </w:p>
        </w:tc>
        <w:tc>
          <w:tcPr>
            <w:tcW w:w="1076" w:type="pct"/>
          </w:tcPr>
          <w:p w:rsidR="00A74B55" w:rsidRPr="007B4DE9" w:rsidRDefault="009E5520" w:rsidP="004C1856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100,00</w:t>
            </w:r>
          </w:p>
        </w:tc>
      </w:tr>
    </w:tbl>
    <w:p w:rsidR="00A74B55" w:rsidRPr="003F09EA" w:rsidRDefault="00A74B55" w:rsidP="00A74B55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10. Планируемые сроки реализации инициативного проекта:</w:t>
      </w:r>
    </w:p>
    <w:p w:rsidR="00A74B55" w:rsidRDefault="003A772B" w:rsidP="00A74B55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 – сентябрь 2024 года</w:t>
      </w:r>
    </w:p>
    <w:p w:rsidR="00A74B55" w:rsidRDefault="00A74B55" w:rsidP="00A74B55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rFonts w:eastAsia="Calibri"/>
          <w:color w:val="000000"/>
          <w:sz w:val="28"/>
          <w:szCs w:val="28"/>
          <w:lang w:eastAsia="en-US"/>
        </w:rPr>
        <w:t>11. </w:t>
      </w:r>
      <w:r w:rsidRPr="007B4DE9">
        <w:rPr>
          <w:color w:val="000000"/>
          <w:sz w:val="28"/>
          <w:szCs w:val="28"/>
        </w:rPr>
        <w:t xml:space="preserve">Численность населения на территории реализации инициативного проекта: </w:t>
      </w:r>
      <w:r w:rsidR="00C21C61">
        <w:rPr>
          <w:color w:val="000000"/>
          <w:sz w:val="28"/>
          <w:szCs w:val="28"/>
        </w:rPr>
        <w:t xml:space="preserve">2300 </w:t>
      </w:r>
      <w:r w:rsidR="003A772B">
        <w:rPr>
          <w:color w:val="000000"/>
          <w:sz w:val="28"/>
          <w:szCs w:val="28"/>
        </w:rPr>
        <w:t>человек</w:t>
      </w:r>
      <w:r w:rsidR="00A331D4">
        <w:rPr>
          <w:color w:val="000000"/>
          <w:sz w:val="28"/>
          <w:szCs w:val="28"/>
        </w:rPr>
        <w:t>.</w:t>
      </w:r>
    </w:p>
    <w:p w:rsidR="00A74B55" w:rsidRPr="003F09EA" w:rsidRDefault="00A74B55" w:rsidP="00A74B55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12. Дополнительная информация и комментарии (при необходимости).</w:t>
      </w:r>
    </w:p>
    <w:p w:rsidR="00A74B55" w:rsidRDefault="00D10648" w:rsidP="00A74B55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Несколько лет назад возникла идея о восстановлении бывшего Троицкого клуба, и, благодаря Сюхиной Г.Н. и ее сподвижницам, в 2021 году были собраны средства и началось восстановление здания. В 2022 году их проект «Пучужский Дом ТОС» получил поддержку в рамках инициативного бюджетирования – текущий ремонт здания. В 2022 году создан ТОС «Светелка». </w:t>
      </w:r>
      <w:r w:rsidR="00FE2E15">
        <w:rPr>
          <w:color w:val="000000"/>
          <w:sz w:val="28"/>
          <w:szCs w:val="28"/>
        </w:rPr>
        <w:t xml:space="preserve">В 2023 году </w:t>
      </w:r>
      <w:r>
        <w:rPr>
          <w:color w:val="000000"/>
          <w:sz w:val="28"/>
          <w:szCs w:val="28"/>
        </w:rPr>
        <w:t>ТОС</w:t>
      </w:r>
      <w:r w:rsidR="00FE2E15">
        <w:rPr>
          <w:color w:val="000000"/>
          <w:sz w:val="28"/>
          <w:szCs w:val="28"/>
        </w:rPr>
        <w:t xml:space="preserve"> «Светелка» принял участие в конкурсах</w:t>
      </w:r>
      <w:r>
        <w:rPr>
          <w:color w:val="000000"/>
          <w:sz w:val="28"/>
          <w:szCs w:val="28"/>
        </w:rPr>
        <w:t xml:space="preserve"> ТОСов проект «Творческая мастерская»</w:t>
      </w:r>
      <w:r w:rsidR="00FE2E15">
        <w:rPr>
          <w:color w:val="000000"/>
          <w:sz w:val="28"/>
          <w:szCs w:val="28"/>
        </w:rPr>
        <w:t xml:space="preserve"> (внутренних ремонт помещения в здании д. Троицкая д.36)</w:t>
      </w:r>
      <w:r>
        <w:rPr>
          <w:color w:val="000000"/>
          <w:sz w:val="28"/>
          <w:szCs w:val="28"/>
        </w:rPr>
        <w:t xml:space="preserve"> и инициативного бюджетирования проект «Благоустройство деревни Троицкая (площадка для отдыха)».</w:t>
      </w:r>
    </w:p>
    <w:p w:rsidR="00A74B55" w:rsidRPr="003F09EA" w:rsidRDefault="00A74B55" w:rsidP="00A74B55">
      <w:pPr>
        <w:tabs>
          <w:tab w:val="left" w:pos="3402"/>
        </w:tabs>
        <w:autoSpaceDE w:val="0"/>
        <w:autoSpaceDN w:val="0"/>
        <w:spacing w:befor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09E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3F09EA">
        <w:rPr>
          <w:color w:val="000000"/>
          <w:sz w:val="28"/>
          <w:szCs w:val="28"/>
        </w:rPr>
        <w:t>___________20__ г.</w:t>
      </w:r>
      <w:r>
        <w:rPr>
          <w:color w:val="000000"/>
          <w:sz w:val="28"/>
          <w:szCs w:val="28"/>
        </w:rPr>
        <w:tab/>
      </w:r>
      <w:r w:rsidRPr="003F09E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3F09E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</w:t>
      </w:r>
      <w:r w:rsidRPr="003F09EA">
        <w:rPr>
          <w:color w:val="000000"/>
          <w:sz w:val="28"/>
          <w:szCs w:val="28"/>
        </w:rPr>
        <w:t>______________</w:t>
      </w:r>
    </w:p>
    <w:p w:rsidR="00A74B55" w:rsidRDefault="00A74B55" w:rsidP="00A74B55">
      <w:pPr>
        <w:autoSpaceDE w:val="0"/>
        <w:autoSpaceDN w:val="0"/>
        <w:ind w:left="3402"/>
        <w:jc w:val="center"/>
        <w:rPr>
          <w:color w:val="000000"/>
        </w:rPr>
      </w:pPr>
      <w:r w:rsidRPr="003F09EA">
        <w:rPr>
          <w:color w:val="000000"/>
        </w:rPr>
        <w:t>(фамилия, имя, отчество (при наличии) инициатора проекта)</w:t>
      </w:r>
    </w:p>
    <w:p w:rsidR="000E7629" w:rsidRPr="00A74B55" w:rsidRDefault="000E7629" w:rsidP="00A74B55"/>
    <w:sectPr w:rsidR="000E7629" w:rsidRPr="00A74B55" w:rsidSect="00ED282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68" w:rsidRDefault="00475D68" w:rsidP="00ED282B">
      <w:r>
        <w:separator/>
      </w:r>
    </w:p>
  </w:endnote>
  <w:endnote w:type="continuationSeparator" w:id="0">
    <w:p w:rsidR="00475D68" w:rsidRDefault="00475D68" w:rsidP="00ED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68" w:rsidRDefault="00475D68" w:rsidP="00ED282B">
      <w:r>
        <w:separator/>
      </w:r>
    </w:p>
  </w:footnote>
  <w:footnote w:type="continuationSeparator" w:id="0">
    <w:p w:rsidR="00475D68" w:rsidRDefault="00475D68" w:rsidP="00ED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3DE"/>
    <w:multiLevelType w:val="hybridMultilevel"/>
    <w:tmpl w:val="C7E29E36"/>
    <w:lvl w:ilvl="0" w:tplc="3814B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6FF"/>
    <w:multiLevelType w:val="multilevel"/>
    <w:tmpl w:val="7F4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B64BC"/>
    <w:multiLevelType w:val="multilevel"/>
    <w:tmpl w:val="A8D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D6B5F"/>
    <w:multiLevelType w:val="hybridMultilevel"/>
    <w:tmpl w:val="D65E59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E136BFB"/>
    <w:multiLevelType w:val="multilevel"/>
    <w:tmpl w:val="70B6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45392"/>
    <w:multiLevelType w:val="multilevel"/>
    <w:tmpl w:val="814E0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321D8"/>
    <w:multiLevelType w:val="multilevel"/>
    <w:tmpl w:val="033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7279E"/>
    <w:multiLevelType w:val="multilevel"/>
    <w:tmpl w:val="46DC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879D8"/>
    <w:multiLevelType w:val="multilevel"/>
    <w:tmpl w:val="4306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4"/>
    <w:rsid w:val="0001055C"/>
    <w:rsid w:val="00046A29"/>
    <w:rsid w:val="000C6723"/>
    <w:rsid w:val="000E7629"/>
    <w:rsid w:val="001673F3"/>
    <w:rsid w:val="001B24D2"/>
    <w:rsid w:val="001B7932"/>
    <w:rsid w:val="0020684F"/>
    <w:rsid w:val="00215539"/>
    <w:rsid w:val="0023598E"/>
    <w:rsid w:val="0029503D"/>
    <w:rsid w:val="002E108F"/>
    <w:rsid w:val="002E1218"/>
    <w:rsid w:val="00361A60"/>
    <w:rsid w:val="003900A3"/>
    <w:rsid w:val="003A772B"/>
    <w:rsid w:val="003A7DDC"/>
    <w:rsid w:val="003D0368"/>
    <w:rsid w:val="003D1C45"/>
    <w:rsid w:val="00451C4C"/>
    <w:rsid w:val="00453012"/>
    <w:rsid w:val="00475D68"/>
    <w:rsid w:val="004B13F5"/>
    <w:rsid w:val="004E0F1D"/>
    <w:rsid w:val="00562990"/>
    <w:rsid w:val="00583CAC"/>
    <w:rsid w:val="005A672A"/>
    <w:rsid w:val="005C4189"/>
    <w:rsid w:val="00644911"/>
    <w:rsid w:val="006C2B6B"/>
    <w:rsid w:val="006D4749"/>
    <w:rsid w:val="006D49ED"/>
    <w:rsid w:val="007006DD"/>
    <w:rsid w:val="007230FC"/>
    <w:rsid w:val="00754342"/>
    <w:rsid w:val="007C7358"/>
    <w:rsid w:val="007E625D"/>
    <w:rsid w:val="00956A8E"/>
    <w:rsid w:val="00990BB2"/>
    <w:rsid w:val="00991DE1"/>
    <w:rsid w:val="009C4C51"/>
    <w:rsid w:val="009E1363"/>
    <w:rsid w:val="009E4888"/>
    <w:rsid w:val="009E5520"/>
    <w:rsid w:val="00A00622"/>
    <w:rsid w:val="00A331D4"/>
    <w:rsid w:val="00A74B55"/>
    <w:rsid w:val="00A812AB"/>
    <w:rsid w:val="00AE0484"/>
    <w:rsid w:val="00AF3086"/>
    <w:rsid w:val="00B25BF7"/>
    <w:rsid w:val="00B91282"/>
    <w:rsid w:val="00BF6D52"/>
    <w:rsid w:val="00C21C61"/>
    <w:rsid w:val="00CC268D"/>
    <w:rsid w:val="00D10648"/>
    <w:rsid w:val="00D550AF"/>
    <w:rsid w:val="00DD31BD"/>
    <w:rsid w:val="00E64264"/>
    <w:rsid w:val="00E76448"/>
    <w:rsid w:val="00E96662"/>
    <w:rsid w:val="00EA6007"/>
    <w:rsid w:val="00EC2CCE"/>
    <w:rsid w:val="00ED282B"/>
    <w:rsid w:val="00F04399"/>
    <w:rsid w:val="00F9455D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91DD"/>
  <w15:docId w15:val="{8DDEDFC9-ADB9-442E-9007-55C1B7D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C5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9455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9455D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45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9455D"/>
    <w:rPr>
      <w:b/>
      <w:bCs/>
    </w:rPr>
  </w:style>
  <w:style w:type="character" w:styleId="a5">
    <w:name w:val="Emphasis"/>
    <w:basedOn w:val="a0"/>
    <w:uiPriority w:val="20"/>
    <w:qFormat/>
    <w:rsid w:val="00F9455D"/>
    <w:rPr>
      <w:i/>
      <w:iCs/>
    </w:rPr>
  </w:style>
  <w:style w:type="character" w:styleId="a6">
    <w:name w:val="Hyperlink"/>
    <w:basedOn w:val="a0"/>
    <w:uiPriority w:val="99"/>
    <w:semiHidden/>
    <w:unhideWhenUsed/>
    <w:rsid w:val="00F945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55D"/>
    <w:rPr>
      <w:rFonts w:ascii="Tahoma" w:hAnsi="Tahoma" w:cs="Tahoma"/>
      <w:sz w:val="16"/>
      <w:szCs w:val="16"/>
    </w:rPr>
  </w:style>
  <w:style w:type="paragraph" w:customStyle="1" w:styleId="doctext">
    <w:name w:val="doc__text"/>
    <w:basedOn w:val="a"/>
    <w:rsid w:val="009C4C5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dvheader">
    <w:name w:val="adv_header"/>
    <w:basedOn w:val="a"/>
    <w:rsid w:val="009C4C5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4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9C4C51"/>
  </w:style>
  <w:style w:type="character" w:customStyle="1" w:styleId="vote-result-value">
    <w:name w:val="vote-result-value"/>
    <w:basedOn w:val="a0"/>
    <w:rsid w:val="009C4C51"/>
  </w:style>
  <w:style w:type="table" w:styleId="a9">
    <w:name w:val="Table Grid"/>
    <w:basedOn w:val="a1"/>
    <w:rsid w:val="009E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76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D2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2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D28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2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96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3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440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02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79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02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5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43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8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30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308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893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951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72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399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58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6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45</cp:revision>
  <cp:lastPrinted>2023-09-07T12:03:00Z</cp:lastPrinted>
  <dcterms:created xsi:type="dcterms:W3CDTF">2023-09-01T12:46:00Z</dcterms:created>
  <dcterms:modified xsi:type="dcterms:W3CDTF">2023-09-19T06:35:00Z</dcterms:modified>
</cp:coreProperties>
</file>